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9A6" w:rsidRPr="00CC5078" w:rsidRDefault="005B59A6" w:rsidP="005B59A6">
      <w:pPr>
        <w:ind w:left="-1701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62850" cy="10706100"/>
            <wp:effectExtent l="0" t="0" r="0" b="0"/>
            <wp:wrapNone/>
            <wp:docPr id="2" name="Рисунок 2" descr="D:\картинки\Рамки с картинками\incora10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Рамки с картинками\incora105_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             </w:t>
      </w:r>
    </w:p>
    <w:p w:rsidR="005B59A6" w:rsidRPr="00CC5078" w:rsidRDefault="005B59A6" w:rsidP="005B59A6">
      <w:pPr>
        <w:ind w:left="-1701"/>
        <w:rPr>
          <w:rFonts w:ascii="Times New Roman" w:hAnsi="Times New Roman" w:cs="Times New Roman"/>
          <w:sz w:val="36"/>
          <w:szCs w:val="36"/>
        </w:rPr>
      </w:pPr>
    </w:p>
    <w:p w:rsidR="005B59A6" w:rsidRPr="005B59A6" w:rsidRDefault="005B59A6" w:rsidP="005B59A6">
      <w:pPr>
        <w:ind w:left="-1701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97D4DC" wp14:editId="34CDC9A0">
                <wp:simplePos x="0" y="0"/>
                <wp:positionH relativeFrom="column">
                  <wp:posOffset>-661035</wp:posOffset>
                </wp:positionH>
                <wp:positionV relativeFrom="paragraph">
                  <wp:posOffset>391795</wp:posOffset>
                </wp:positionV>
                <wp:extent cx="6858000" cy="51435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59A6" w:rsidRPr="005B59A6" w:rsidRDefault="005B59A6" w:rsidP="005B59A6">
                            <w:pPr>
                              <w:ind w:left="-170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B59A6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4"/>
                                <w:szCs w:val="44"/>
                                <w:lang w:val="uk-U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</w:t>
                            </w:r>
                            <w:r w:rsidRPr="005B59A6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</w:t>
                            </w:r>
                            <w:bookmarkStart w:id="0" w:name="_GoBack"/>
                            <w:r w:rsidRPr="005B59A6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4"/>
                                <w:szCs w:val="44"/>
                                <w:lang w:val="uk-U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Здорові традиції</w:t>
                            </w:r>
                            <w:r w:rsidRPr="005B59A6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:lang w:val="uk-U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5B59A6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4"/>
                                <w:szCs w:val="44"/>
                                <w:lang w:val="uk-U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дідусів та бабусь».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52.05pt;margin-top:30.85pt;width:540pt;height:4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" filled="f" stroked="f">
                <v:fill o:detectmouseclick="t"/>
                <v:textbox>
                  <w:txbxContent>
                    <w:p w:rsidR="005B59A6" w:rsidRPr="005B59A6" w:rsidRDefault="005B59A6" w:rsidP="005B59A6">
                      <w:pPr>
                        <w:ind w:left="-1701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B59A6">
                        <w:rPr>
                          <w:rFonts w:ascii="Times New Roman" w:hAnsi="Times New Roman" w:cs="Times New Roman"/>
                          <w:b/>
                          <w:caps/>
                          <w:sz w:val="44"/>
                          <w:szCs w:val="44"/>
                          <w:lang w:val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</w:t>
                      </w:r>
                      <w:r w:rsidRPr="005B59A6">
                        <w:rPr>
                          <w:rFonts w:ascii="Times New Roman" w:hAnsi="Times New Roman" w:cs="Times New Roman"/>
                          <w:b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</w:t>
                      </w:r>
                      <w:r w:rsidRPr="005B59A6">
                        <w:rPr>
                          <w:rFonts w:ascii="Times New Roman" w:hAnsi="Times New Roman" w:cs="Times New Roman"/>
                          <w:b/>
                          <w:caps/>
                          <w:sz w:val="44"/>
                          <w:szCs w:val="44"/>
                          <w:lang w:val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Здорові традиції</w:t>
                      </w:r>
                      <w:r w:rsidRPr="005B59A6"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:lang w:val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5B59A6">
                        <w:rPr>
                          <w:rFonts w:ascii="Times New Roman" w:hAnsi="Times New Roman" w:cs="Times New Roman"/>
                          <w:b/>
                          <w:caps/>
                          <w:sz w:val="44"/>
                          <w:szCs w:val="44"/>
                          <w:lang w:val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дідусів та бабусь».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C1690">
        <w:rPr>
          <w:rFonts w:ascii="Times New Roman" w:hAnsi="Times New Roman" w:cs="Times New Roman"/>
          <w:b/>
          <w:sz w:val="36"/>
          <w:szCs w:val="36"/>
          <w:lang w:val="uk-UA"/>
        </w:rPr>
        <w:t>Консультація для батьків</w:t>
      </w:r>
    </w:p>
    <w:p w:rsidR="005B59A6" w:rsidRPr="00CC5078" w:rsidRDefault="005B59A6" w:rsidP="00470288">
      <w:pPr>
        <w:spacing w:line="276" w:lineRule="auto"/>
        <w:ind w:left="-425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702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  <w:r w:rsidRPr="004702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0288">
        <w:rPr>
          <w:rFonts w:ascii="Times New Roman" w:hAnsi="Times New Roman" w:cs="Times New Roman"/>
          <w:b/>
          <w:sz w:val="28"/>
          <w:szCs w:val="28"/>
          <w:lang w:val="uk-UA"/>
        </w:rPr>
        <w:t>Наші пращури пізно лягали спати і рано вставали. Спочатку годували всіх тварин, поливали кімнатні рослини, одним словом займалися господарством, а аж потім снідали самі.</w:t>
      </w:r>
    </w:p>
    <w:p w:rsidR="005B59A6" w:rsidRPr="00470288" w:rsidRDefault="005B59A6" w:rsidP="00470288">
      <w:pPr>
        <w:spacing w:line="276" w:lineRule="auto"/>
        <w:ind w:left="-425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702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Їжа ніколи не </w:t>
      </w:r>
      <w:proofErr w:type="spellStart"/>
      <w:r w:rsidRPr="00470288">
        <w:rPr>
          <w:rFonts w:ascii="Times New Roman" w:hAnsi="Times New Roman" w:cs="Times New Roman"/>
          <w:b/>
          <w:sz w:val="28"/>
          <w:szCs w:val="28"/>
          <w:lang w:val="uk-UA"/>
        </w:rPr>
        <w:t>заготовлялася</w:t>
      </w:r>
      <w:proofErr w:type="spellEnd"/>
      <w:r w:rsidRPr="004702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наперед, її готували стільки, скільки можна було з`їсти за один раз. До речі, якщо дитина не хотіла їсти, не наполягали і не примушували сідати за стіл, захоче – попросить.</w:t>
      </w:r>
    </w:p>
    <w:p w:rsidR="005B59A6" w:rsidRPr="00470288" w:rsidRDefault="005B59A6" w:rsidP="00470288">
      <w:pPr>
        <w:spacing w:line="276" w:lineRule="auto"/>
        <w:ind w:left="-425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702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Блюда подавалися із свіжими, або квашеними овочами. Квасили все: огірки, помідори, капусту, кавуни, яблука. Фрукти сушили на сонці, або в спеціальних сушильнях за допомогою дров. Діти допомагали дорослим нанизувати яблука, нарізані кружечками, на нитку. Ці витвори вішали на верандах, або на горищах. Потім у них цілу зиму були свіжі, хоча й засушені, фрукти: сливи, груші, чорниці, вишні, кизил, яблука, з яких і готувався узвар.</w:t>
      </w:r>
    </w:p>
    <w:p w:rsidR="005B59A6" w:rsidRPr="00470288" w:rsidRDefault="005B59A6" w:rsidP="00470288">
      <w:pPr>
        <w:spacing w:line="276" w:lineRule="auto"/>
        <w:ind w:left="-425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702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Їжа готувалася в печі. Пекли все: і буряк, і кабак, і картоплю. Особливо добрим був чорний житній хліб. Старші не дозволяли дітям їсти його гарячим, щоб не болів живіт. До речі, спробуйте одну і ту ж саму страву приготувати у </w:t>
      </w:r>
      <w:r w:rsidR="00470288" w:rsidRPr="004702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0288">
        <w:rPr>
          <w:rFonts w:ascii="Times New Roman" w:hAnsi="Times New Roman" w:cs="Times New Roman"/>
          <w:b/>
          <w:sz w:val="28"/>
          <w:szCs w:val="28"/>
          <w:lang w:val="uk-UA"/>
        </w:rPr>
        <w:t>духовці і на плиті – різницю відчуєте одразу ж.</w:t>
      </w:r>
    </w:p>
    <w:p w:rsidR="00470288" w:rsidRPr="00470288" w:rsidRDefault="00470288" w:rsidP="00470288">
      <w:pPr>
        <w:spacing w:line="276" w:lineRule="auto"/>
        <w:ind w:left="-425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Pr="0047028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B59A6" w:rsidRPr="00470288">
        <w:rPr>
          <w:rFonts w:ascii="Times New Roman" w:hAnsi="Times New Roman" w:cs="Times New Roman"/>
          <w:b/>
          <w:sz w:val="28"/>
          <w:szCs w:val="28"/>
          <w:lang w:val="uk-UA"/>
        </w:rPr>
        <w:t>М`ясні блюда готували з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дебільшого на свята (Великдень,</w:t>
      </w:r>
      <w:r w:rsidRPr="004702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59A6" w:rsidRPr="00470288">
        <w:rPr>
          <w:rFonts w:ascii="Times New Roman" w:hAnsi="Times New Roman" w:cs="Times New Roman"/>
          <w:b/>
          <w:sz w:val="28"/>
          <w:szCs w:val="28"/>
          <w:lang w:val="uk-UA"/>
        </w:rPr>
        <w:t>Різдво). А так в меню бул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и капусняки, тушкована капуста,</w:t>
      </w:r>
      <w:r w:rsidRPr="004702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59A6" w:rsidRPr="00470288">
        <w:rPr>
          <w:rFonts w:ascii="Times New Roman" w:hAnsi="Times New Roman" w:cs="Times New Roman"/>
          <w:b/>
          <w:sz w:val="28"/>
          <w:szCs w:val="28"/>
          <w:lang w:val="uk-UA"/>
        </w:rPr>
        <w:t>лінивці з сиром, вар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еники, </w:t>
      </w:r>
      <w:r w:rsidRPr="0047028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70288" w:rsidRPr="00470288" w:rsidRDefault="00470288" w:rsidP="00470288">
      <w:pPr>
        <w:spacing w:line="276" w:lineRule="auto"/>
        <w:ind w:left="-425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70288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овочеві каші, картопля в</w:t>
      </w:r>
      <w:r w:rsidRPr="004702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59A6" w:rsidRPr="004702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різних видах; страви з квасолі, </w:t>
      </w:r>
    </w:p>
    <w:p w:rsidR="00470288" w:rsidRPr="00470288" w:rsidRDefault="00470288" w:rsidP="00470288">
      <w:pPr>
        <w:spacing w:line="276" w:lineRule="auto"/>
        <w:ind w:left="-425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70288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5B59A6" w:rsidRPr="004702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гороху, грибів, а смак </w:t>
      </w:r>
      <w:r w:rsidRPr="004702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59A6" w:rsidRPr="004702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доповнювало листя кропиви, </w:t>
      </w:r>
      <w:r w:rsidRPr="0047028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70288" w:rsidRPr="00470288" w:rsidRDefault="00470288" w:rsidP="00470288">
      <w:pPr>
        <w:spacing w:line="276" w:lineRule="auto"/>
        <w:ind w:left="-425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70288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моркви, редьки. А ще</w:t>
      </w:r>
      <w:r w:rsidRPr="004702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59A6" w:rsidRPr="004702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полюбляли вживати кисломолочні </w:t>
      </w:r>
    </w:p>
    <w:p w:rsidR="005B59A6" w:rsidRPr="00470288" w:rsidRDefault="00470288" w:rsidP="00470288">
      <w:pPr>
        <w:spacing w:line="276" w:lineRule="auto"/>
        <w:ind w:left="-425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70288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5B59A6" w:rsidRPr="004702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продукти: сироватку, </w:t>
      </w:r>
      <w:r w:rsidRPr="004702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59A6" w:rsidRPr="00470288">
        <w:rPr>
          <w:rFonts w:ascii="Times New Roman" w:hAnsi="Times New Roman" w:cs="Times New Roman"/>
          <w:b/>
          <w:sz w:val="28"/>
          <w:szCs w:val="28"/>
          <w:lang w:val="uk-UA"/>
        </w:rPr>
        <w:t>ряжанку, сир.</w:t>
      </w:r>
    </w:p>
    <w:p w:rsidR="00470288" w:rsidRPr="00470288" w:rsidRDefault="005B59A6" w:rsidP="00470288">
      <w:pPr>
        <w:spacing w:line="276" w:lineRule="auto"/>
        <w:ind w:left="-425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702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  <w:r w:rsidR="00470288" w:rsidRPr="00470288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Pr="004702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 наших пращурів завжди у хаті стояла діжка з </w:t>
      </w:r>
      <w:r w:rsidR="00470288" w:rsidRPr="00470288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470288" w:rsidRPr="00CC5078" w:rsidRDefault="00470288" w:rsidP="00470288">
      <w:pPr>
        <w:spacing w:line="276" w:lineRule="auto"/>
        <w:ind w:left="-425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C507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5B59A6" w:rsidRPr="004702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холодною колодязною водою. Взимку готували квас, </w:t>
      </w:r>
    </w:p>
    <w:p w:rsidR="00470288" w:rsidRPr="00CC5078" w:rsidRDefault="00470288" w:rsidP="00470288">
      <w:pPr>
        <w:spacing w:line="276" w:lineRule="auto"/>
        <w:ind w:left="-425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7028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5B59A6" w:rsidRPr="004702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настій із шипшини, який був особливо корисний для </w:t>
      </w:r>
    </w:p>
    <w:p w:rsidR="005B59A6" w:rsidRPr="00470288" w:rsidRDefault="00470288" w:rsidP="00470288">
      <w:pPr>
        <w:spacing w:line="276" w:lineRule="auto"/>
        <w:ind w:left="-425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7028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="005B59A6" w:rsidRPr="00470288">
        <w:rPr>
          <w:rFonts w:ascii="Times New Roman" w:hAnsi="Times New Roman" w:cs="Times New Roman"/>
          <w:b/>
          <w:sz w:val="28"/>
          <w:szCs w:val="28"/>
          <w:lang w:val="uk-UA"/>
        </w:rPr>
        <w:t>дітей.</w:t>
      </w:r>
    </w:p>
    <w:p w:rsidR="00470288" w:rsidRPr="00CC5078" w:rsidRDefault="005B59A6" w:rsidP="00470288">
      <w:pPr>
        <w:spacing w:line="276" w:lineRule="auto"/>
        <w:ind w:left="-425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702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  <w:r w:rsidR="00470288" w:rsidRPr="00470288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4702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Рослини відігравали важливу роль у житті наших дідусів </w:t>
      </w:r>
    </w:p>
    <w:p w:rsidR="00470288" w:rsidRPr="00CC5078" w:rsidRDefault="00470288" w:rsidP="00470288">
      <w:pPr>
        <w:spacing w:line="276" w:lineRule="auto"/>
        <w:ind w:left="-425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C507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5B59A6" w:rsidRPr="004702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та бабусь. Навіть ліки були рослинного походження. При </w:t>
      </w:r>
    </w:p>
    <w:p w:rsidR="00470288" w:rsidRPr="00CC5078" w:rsidRDefault="00470288" w:rsidP="00470288">
      <w:pPr>
        <w:spacing w:line="276" w:lineRule="auto"/>
        <w:ind w:left="-425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70288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5B59A6" w:rsidRPr="004702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розладі шлунку та простудних захворюваннях давали </w:t>
      </w:r>
    </w:p>
    <w:p w:rsidR="00470288" w:rsidRDefault="00470288" w:rsidP="00470288">
      <w:pPr>
        <w:spacing w:line="276" w:lineRule="auto"/>
        <w:ind w:left="-425"/>
        <w:contextualSpacing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70288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5B59A6" w:rsidRPr="004702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кизил, зелений грецький горіх із медом. Сушили </w:t>
      </w:r>
    </w:p>
    <w:p w:rsidR="005B59A6" w:rsidRPr="00470288" w:rsidRDefault="00470288" w:rsidP="00470288">
      <w:pPr>
        <w:spacing w:line="276" w:lineRule="auto"/>
        <w:ind w:left="-425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        </w:t>
      </w:r>
      <w:r w:rsidR="005B59A6" w:rsidRPr="004702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лікарські трави. </w:t>
      </w:r>
    </w:p>
    <w:p w:rsidR="004C6C55" w:rsidRPr="00470288" w:rsidRDefault="004C6C55" w:rsidP="00470288">
      <w:pPr>
        <w:spacing w:line="276" w:lineRule="auto"/>
        <w:rPr>
          <w:b/>
        </w:rPr>
      </w:pPr>
    </w:p>
    <w:sectPr w:rsidR="004C6C55" w:rsidRPr="00470288" w:rsidSect="005B59A6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9A6"/>
    <w:rsid w:val="00470288"/>
    <w:rsid w:val="004B56FF"/>
    <w:rsid w:val="004C6C55"/>
    <w:rsid w:val="005B59A6"/>
    <w:rsid w:val="00CC5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9A6"/>
    <w:pPr>
      <w:spacing w:line="240" w:lineRule="atLeast"/>
      <w:ind w:left="-992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9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9A6"/>
    <w:pPr>
      <w:spacing w:line="240" w:lineRule="atLeast"/>
      <w:ind w:left="-992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9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Андрей</cp:lastModifiedBy>
  <cp:revision>2</cp:revision>
  <cp:lastPrinted>2012-01-30T18:21:00Z</cp:lastPrinted>
  <dcterms:created xsi:type="dcterms:W3CDTF">2012-02-06T20:37:00Z</dcterms:created>
  <dcterms:modified xsi:type="dcterms:W3CDTF">2012-02-06T20:37:00Z</dcterms:modified>
</cp:coreProperties>
</file>